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0190F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Задания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по труду (технологии) - ИБ - 7 класс</w:t>
      </w:r>
    </w:p>
    <w:p w14:paraId="4E1D88F0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14:paraId="59C0F22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пропущенное слово. </w:t>
      </w:r>
    </w:p>
    <w:p w14:paraId="1C0A6CB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Обычно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___?___ технологиями.</w:t>
      </w:r>
    </w:p>
    <w:p w14:paraId="23C09BE9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35D3FE5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Задание 2.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 w14:paraId="40F6E06D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375CB06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Задание 3.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 w14:paraId="04FC2ABE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495441D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Задание 4.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ламп и трех выключателей (ключей). При включении первого ключа должна загораться лампа №1. При включении второго ключа должна загораться лампа №2. При включении третьего ключа должны гореть обе лампы.</w:t>
      </w:r>
    </w:p>
    <w:p w14:paraId="2374FD8F">
      <w:pPr>
        <w:spacing w:line="240" w:lineRule="auto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1C4BD42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ascii="SimSun" w:hAnsi="SimSun" w:eastAsia="SimSun" w:cs="SimSun"/>
          <w:b w:val="0"/>
          <w:bCs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</w:t>
      </w:r>
    </w:p>
    <w:p w14:paraId="76F07F7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Чертеж выполнен в масштабе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u-RU"/>
        </w:rPr>
        <w:t>2,5 : 1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. Определите (ответы указывайте в мм): </w:t>
      </w:r>
    </w:p>
    <w:p w14:paraId="3A85D9F7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– А) действительный радиус окружности, изображенной на чертеже в центре детали;</w:t>
      </w:r>
    </w:p>
    <w:p w14:paraId="503AEB3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 w14:paraId="2AB669B6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14:paraId="3D52FFA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5" w:firstLine="0" w:firstLineChars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5455285</wp:posOffset>
            </wp:positionH>
            <wp:positionV relativeFrom="paragraph">
              <wp:posOffset>499745</wp:posOffset>
            </wp:positionV>
            <wp:extent cx="1942465" cy="1791970"/>
            <wp:effectExtent l="0" t="0" r="635" b="11430"/>
            <wp:wrapSquare wrapText="bothSides"/>
            <wp:docPr id="2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u w:val="none"/>
          <w:lang w:val="ru-RU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rFonts w:hint="default"/>
          <w:sz w:val="22"/>
          <w:szCs w:val="22"/>
          <w:lang w:val="ru-RU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14:paraId="385F04F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  <w:lang w:val="ru-RU"/>
        </w:rPr>
        <w:t>М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«3</w:t>
      </w:r>
      <w:r>
        <w:rPr>
          <w:rFonts w:hint="default"/>
          <w:sz w:val="22"/>
          <w:szCs w:val="22"/>
          <w:lang w:val="ru-RU"/>
        </w:rPr>
        <w:t>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  <w:lang w:val="ru-RU"/>
        </w:rPr>
        <w:t>МИР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«3</w:t>
      </w:r>
      <w:r>
        <w:rPr>
          <w:rFonts w:hint="default"/>
          <w:sz w:val="22"/>
          <w:szCs w:val="22"/>
          <w:lang w:val="ru-RU"/>
        </w:rPr>
        <w:t>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rFonts w:hint="default"/>
          <w:sz w:val="22"/>
          <w:szCs w:val="22"/>
          <w:lang w:val="ru-RU"/>
        </w:rPr>
        <w:t>4</w:t>
      </w:r>
      <w:r>
        <w:rPr>
          <w:spacing w:val="-4"/>
          <w:sz w:val="22"/>
          <w:szCs w:val="22"/>
        </w:rPr>
        <w:t xml:space="preserve"> </w:t>
      </w:r>
      <w:r>
        <w:rPr>
          <w:rFonts w:hint="default"/>
          <w:sz w:val="22"/>
          <w:szCs w:val="22"/>
          <w:lang w:val="ru-RU"/>
        </w:rPr>
        <w:t>36</w:t>
      </w:r>
      <w:r>
        <w:rPr>
          <w:sz w:val="22"/>
          <w:szCs w:val="22"/>
        </w:rPr>
        <w:t>».</w:t>
      </w:r>
    </w:p>
    <w:p w14:paraId="6FED42D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3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сохранением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знаков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препинания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точки,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запятой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вопросительного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знака):</w:t>
      </w:r>
    </w:p>
    <w:p w14:paraId="15DE0E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41 32 34 42 36 16 42 56 33 16 31 56 23 63 65 42 34 31 56 26 34 41 31 43 52 11 42 56 64 41 34 13 16 53 11 33 24 63 34 42 32 16 33 16 33 55 64</w:t>
      </w:r>
    </w:p>
    <w:p w14:paraId="424D03E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sz w:val="22"/>
          <w:szCs w:val="22"/>
          <w:highlight w:val="none"/>
        </w:rPr>
      </w:pPr>
      <w:r>
        <w:rPr>
          <w:spacing w:val="-4"/>
          <w:sz w:val="22"/>
          <w:szCs w:val="22"/>
          <w:highlight w:val="none"/>
        </w:rPr>
        <w:t>Установите,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сколько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  <w:lang w:val="ru-RU"/>
        </w:rPr>
        <w:t>точек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зашифровано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сообщении.</w:t>
      </w:r>
    </w:p>
    <w:p w14:paraId="1EE5FD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00C91F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pacing w:val="-3"/>
          <w:sz w:val="22"/>
          <w:szCs w:val="22"/>
          <w:highlight w:val="none"/>
          <w:u w:val="none"/>
          <w:lang w:val="ru-RU"/>
        </w:rPr>
        <w:t xml:space="preserve">Задание 7.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Напишите предпоследнее слово открытого текста (</w:t>
      </w:r>
      <w:r>
        <w:rPr>
          <w:rFonts w:hint="default" w:ascii="Times New Roman" w:hAnsi="Times New Roman" w:cs="Times New Roman"/>
          <w:b w:val="0"/>
          <w:bCs w:val="0"/>
          <w:i/>
          <w:iCs/>
          <w:sz w:val="22"/>
          <w:szCs w:val="22"/>
          <w:highlight w:val="none"/>
          <w:lang w:val="ru-RU"/>
        </w:rPr>
        <w:t>смотрите зашифрованное сообщение в задании 6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) без изменения его написания.</w:t>
      </w:r>
    </w:p>
    <w:p w14:paraId="4A633C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</w:p>
    <w:p w14:paraId="36CAC8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8.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По приведённому квадрату Полибия зашифруйте слово «КЛЮЧ». Ответ запишите как одно число без разделителей.</w:t>
      </w:r>
    </w:p>
    <w:p w14:paraId="0F2D72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1B27C5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Определите,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какое</w:t>
      </w:r>
      <w:r>
        <w:rPr>
          <w:rFonts w:hint="default" w:ascii="Times New Roman" w:hAnsi="Times New Roman" w:cs="Times New Roman"/>
          <w:spacing w:val="-1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слово</w:t>
      </w:r>
      <w:r>
        <w:rPr>
          <w:rFonts w:hint="default" w:ascii="Times New Roman" w:hAnsi="Times New Roman" w:cs="Times New Roman"/>
          <w:spacing w:val="-7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зашифровано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шифртекстом</w:t>
      </w:r>
    </w:p>
    <w:p w14:paraId="215C941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36 16 33 34 13 11 46 24 63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.</w:t>
      </w:r>
    </w:p>
    <w:p w14:paraId="3961916A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21"/>
          <w:tab w:val="left" w:pos="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42" w:lineRule="exact"/>
        <w:ind w:right="0" w:rightChars="0"/>
        <w:jc w:val="left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РЕПУТАЦИЯ.   – Б) РЕНОВАЦИЯ.   – В) РЕПЕТИЦИЯ</w:t>
      </w:r>
    </w:p>
    <w:p w14:paraId="1ADF801A">
      <w:pPr>
        <w:pStyle w:val="10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 w14:paraId="636532FC">
      <w:pPr>
        <w:pStyle w:val="10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/>
          <w:spacing w:val="-3"/>
          <w:sz w:val="22"/>
          <w:szCs w:val="22"/>
          <w:highlight w:val="none"/>
          <w:u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10. </w:t>
      </w:r>
      <w:r>
        <w:rPr>
          <w:spacing w:val="-3"/>
          <w:sz w:val="22"/>
          <w:szCs w:val="22"/>
          <w:highlight w:val="none"/>
          <w:u w:val="none"/>
          <w:lang w:val="ru-RU"/>
        </w:rPr>
        <w:t>Установите шифробозначение (замену) буквы «Г»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 шифртексте 35 36 34 44 36 11 32 32 11</w:t>
      </w:r>
    </w:p>
    <w:p w14:paraId="7171FD2D">
      <w:pPr>
        <w:pStyle w:val="10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66B1A1D8">
      <w:pPr>
        <w:pStyle w:val="10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11. </w:t>
      </w:r>
      <w:r>
        <w:rPr>
          <w:sz w:val="22"/>
          <w:szCs w:val="22"/>
          <w:highlight w:val="none"/>
        </w:rPr>
        <w:t>Для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</w:t>
      </w:r>
      <w:r>
        <w:rPr>
          <w:spacing w:val="6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контроля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сотрудников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нанята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охрана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 установлены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пропускные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турникеты,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руководитель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отдела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ключ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доступа.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тип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аутентификации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тут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предусмотрен?</w:t>
      </w:r>
    </w:p>
    <w:p w14:paraId="35AED2E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_однофакторная аутентификация_</w:t>
      </w:r>
    </w:p>
    <w:p w14:paraId="5CFE1F84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аутентификация_</w:t>
      </w:r>
    </w:p>
    <w:p w14:paraId="7BB20B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_многофакторная аутентификация_</w:t>
      </w:r>
    </w:p>
    <w:p w14:paraId="513926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0C13BF7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12-15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 w14:paraId="5CD03D7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100" w:firstLine="0" w:firstLineChars="0"/>
        <w:jc w:val="both"/>
        <w:textAlignment w:val="auto"/>
        <w:rPr>
          <w:b/>
          <w:bCs/>
          <w:i/>
          <w:iCs/>
          <w:sz w:val="22"/>
          <w:szCs w:val="22"/>
          <w:highlight w:val="none"/>
        </w:rPr>
      </w:pPr>
      <w:r>
        <w:rPr>
          <w:b/>
          <w:bCs/>
          <w:i/>
          <w:iCs/>
          <w:spacing w:val="-1"/>
          <w:sz w:val="22"/>
          <w:szCs w:val="22"/>
          <w:highlight w:val="none"/>
        </w:rPr>
        <w:t xml:space="preserve">В компании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N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» </w:t>
      </w:r>
      <w:r>
        <w:rPr>
          <w:b/>
          <w:bCs/>
          <w:i/>
          <w:iCs/>
          <w:sz w:val="22"/>
          <w:szCs w:val="22"/>
          <w:highlight w:val="none"/>
        </w:rPr>
        <w:t>усовершенствова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ли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ы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защиты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информации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теперь</w:t>
      </w:r>
      <w:r>
        <w:rPr>
          <w:b/>
          <w:bCs/>
          <w:i/>
          <w:iCs/>
          <w:spacing w:val="-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полный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цикл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услуг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хранению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После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 этого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разные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объекты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различными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нарушителями.</w:t>
      </w:r>
    </w:p>
    <w:p w14:paraId="5FEC04B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00E538FE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12.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сбора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об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информационной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системе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компании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злоумышленники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похитили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внешний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администратора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безопасности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паролями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нескольких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 при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 больше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нигде зафиксированы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 w14:paraId="0E7698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329874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6901A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7DCFC88E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6BB3B6FB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13. </w:t>
      </w:r>
      <w:r>
        <w:rPr>
          <w:spacing w:val="-1"/>
          <w:sz w:val="22"/>
          <w:szCs w:val="22"/>
          <w:highlight w:val="none"/>
        </w:rPr>
        <w:t xml:space="preserve">Обнаружив пропажу, </w:t>
      </w:r>
      <w:r>
        <w:rPr>
          <w:sz w:val="22"/>
          <w:szCs w:val="22"/>
          <w:highlight w:val="none"/>
        </w:rPr>
        <w:t>системный администратор немедленно заблокировал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учётные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записи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чьи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похищенном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носителе,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самым</w:t>
      </w:r>
    </w:p>
    <w:p w14:paraId="6E24B0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доступность информации, к которой имели доступ пользователи_</w:t>
      </w:r>
    </w:p>
    <w:p w14:paraId="20C10B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_предотвратил угрозу нарушения конфиденциальности информации на носителе_</w:t>
      </w:r>
    </w:p>
    <w:p w14:paraId="5D5C30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целостность информации в системе компании_</w:t>
      </w:r>
    </w:p>
    <w:p w14:paraId="1DA7E36C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28D00F8F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14.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z w:val="22"/>
          <w:szCs w:val="22"/>
          <w:highlight w:val="none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одного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пользователей,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авторизовались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системе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под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учётными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данными,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после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чего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скопировали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служебные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сменили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пароль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пользователя.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 w14:paraId="14A722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 w14:paraId="52D88F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 w14:paraId="77D9C1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 w14:paraId="2655DCE3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0B7EECEC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15.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1"/>
          <w:sz w:val="22"/>
          <w:szCs w:val="22"/>
          <w:highlight w:val="none"/>
        </w:rPr>
        <w:t>Для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нанесения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финального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удара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нарушители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одновременно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провели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DDoS-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больше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мог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запрашивать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неё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сведения.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Реализация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этой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угрозы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нарушила</w:t>
      </w:r>
    </w:p>
    <w:p w14:paraId="45B04D4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 w14:paraId="6A415B20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 w14:paraId="686E88DB">
      <w:pPr>
        <w:spacing w:line="240" w:lineRule="auto"/>
        <w:rPr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 w14:paraId="280B8D48">
      <w:pPr>
        <w:pStyle w:val="7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 w14:paraId="65A8362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16-19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 w14:paraId="4AC9172F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В компании «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en-US"/>
        </w:rPr>
        <w:t>E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 w14:paraId="183D1E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 w14:paraId="522AD0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Задание 16.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14:paraId="60E174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324C42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63C93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2449195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578C97AB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17.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 w14:paraId="756B78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4463F3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559806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45A2A30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3491E29D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18. </w:t>
      </w:r>
      <w:r>
        <w:rPr>
          <w:spacing w:val="-3"/>
          <w:sz w:val="22"/>
          <w:szCs w:val="22"/>
          <w:highlight w:val="none"/>
          <w:u w:val="none"/>
          <w:lang w:val="ru-RU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Реализация такой угрозы нарушила</w:t>
      </w:r>
    </w:p>
    <w:p w14:paraId="3C6341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 w14:paraId="2EDB59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 w14:paraId="0FDEB7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 w14:paraId="7331F13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02CDF32E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 w14:paraId="2BB6D6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не нарушили безопасность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22270D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достоверность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4E03BB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633BCE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целостность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6A719C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77B79948">
      <w:pPr>
        <w:pStyle w:val="7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20-23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3E8AE1DD">
      <w:pPr>
        <w:pStyle w:val="7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К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омпании</w:t>
      </w:r>
      <w:r>
        <w:rPr>
          <w:b/>
          <w:bCs/>
          <w:i/>
          <w:iCs/>
          <w:spacing w:val="-22"/>
          <w:sz w:val="22"/>
          <w:szCs w:val="22"/>
          <w:highlight w:val="none"/>
        </w:rPr>
        <w:t xml:space="preserve">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M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»</w:t>
      </w:r>
      <w:r>
        <w:rPr>
          <w:b/>
          <w:bCs/>
          <w:i/>
          <w:iCs/>
          <w:spacing w:val="-2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требуется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уделять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внимание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обеспечению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целостности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информации.</w:t>
      </w:r>
    </w:p>
    <w:p w14:paraId="63073CA4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1B5E72E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20. </w:t>
      </w:r>
      <w:r>
        <w:rPr>
          <w:spacing w:val="-2"/>
          <w:sz w:val="22"/>
          <w:szCs w:val="22"/>
          <w:highlight w:val="none"/>
        </w:rPr>
        <w:t>Укажите,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какую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из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предложенных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мер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предпочтительно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использовать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самой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компании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для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контроля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целостности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пользовательских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данных,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хранимых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 облачном хранилище. Эти данные могут передаваться и храниться клиентами</w:t>
      </w:r>
      <w:r>
        <w:rPr>
          <w:rFonts w:hint="default"/>
          <w:spacing w:val="-3"/>
          <w:sz w:val="22"/>
          <w:szCs w:val="22"/>
          <w:highlight w:val="none"/>
          <w:lang w:val="ru-RU"/>
        </w:rPr>
        <w:t xml:space="preserve"> 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зашифрованном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виде.</w:t>
      </w:r>
    </w:p>
    <w:p w14:paraId="6F651EE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50BAB20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B3F71E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05293CC4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7FEDCCDD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5648324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2FF92EF0">
      <w:pPr>
        <w:pStyle w:val="10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5008DF87">
      <w:pPr>
        <w:pStyle w:val="10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21. </w:t>
      </w:r>
      <w:r>
        <w:rPr>
          <w:sz w:val="22"/>
          <w:szCs w:val="22"/>
          <w:highlight w:val="none"/>
        </w:rPr>
        <w:t>Укажите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меру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перечисленных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наиболее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предпочтительна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нём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данных.</w:t>
      </w:r>
    </w:p>
    <w:p w14:paraId="442B1BB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6CF463A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7E7EA48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196E8A9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6F8ACE6B">
      <w:pPr>
        <w:pStyle w:val="10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</w:p>
    <w:p w14:paraId="53A6DA79">
      <w:pPr>
        <w:pStyle w:val="10"/>
        <w:numPr>
          <w:ilvl w:val="0"/>
          <w:numId w:val="0"/>
        </w:numPr>
        <w:tabs>
          <w:tab w:val="left" w:pos="518"/>
        </w:tabs>
        <w:spacing w:before="0" w:after="0" w:line="240" w:lineRule="auto"/>
        <w:ind w:right="103" w:rightChars="0"/>
        <w:jc w:val="both"/>
        <w:rPr>
          <w:spacing w:val="-3"/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22. </w:t>
      </w:r>
      <w:r>
        <w:rPr>
          <w:spacing w:val="-3"/>
          <w:sz w:val="22"/>
          <w:szCs w:val="22"/>
          <w:highlight w:val="none"/>
        </w:rPr>
        <w:t>Передавая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партнёрам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программные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продукты,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дальнейшее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распространение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которых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допускается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лицензионным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соглашением,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компании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следует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использовать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отслеживания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несанкционированного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распространения</w:t>
      </w:r>
    </w:p>
    <w:p w14:paraId="341E3564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23F10AE4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6A2DB054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3BE6155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571CB9E2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 w14:paraId="09A70EB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 w14:paraId="445CF3F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 w14:paraId="1FDA66B0">
      <w:pPr>
        <w:pStyle w:val="10"/>
        <w:numPr>
          <w:ilvl w:val="0"/>
          <w:numId w:val="0"/>
        </w:numPr>
        <w:tabs>
          <w:tab w:val="left" w:pos="489"/>
        </w:tabs>
        <w:spacing w:before="89" w:after="0" w:line="240" w:lineRule="auto"/>
        <w:ind w:right="100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23. </w:t>
      </w:r>
      <w:r>
        <w:rPr>
          <w:spacing w:val="-6"/>
          <w:sz w:val="22"/>
          <w:szCs w:val="22"/>
          <w:highlight w:val="none"/>
        </w:rPr>
        <w:t>Укажите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две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меры,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которые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компания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может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использовать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для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подтверждения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программного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обеспечения.</w:t>
      </w:r>
    </w:p>
    <w:p w14:paraId="5E744C1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72AB5D20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369CC66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0EF219C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037B56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60D7DFF4">
      <w:pPr>
        <w:pStyle w:val="7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24-27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67F9B484">
      <w:pPr>
        <w:pStyle w:val="7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 xml:space="preserve">Разработка решений для обеспечения целостности данных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одно из направлений деятельности компании «О».</w:t>
      </w:r>
    </w:p>
    <w:p w14:paraId="110F139C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793FB8D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24.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 w14:paraId="3A3C8FCD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_вычисление контрольной суммы_</w:t>
      </w:r>
    </w:p>
    <w:p w14:paraId="3EC70C2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_система хэширования_</w:t>
      </w:r>
    </w:p>
    <w:p w14:paraId="7180596E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30A02BE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17DBCA9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F57127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25.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Одной из категорий продуктов, выпускаемых компанией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 w14:paraId="1409F61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информации, передаваемой по открытым каналам связи</w:t>
      </w:r>
    </w:p>
    <w:p w14:paraId="1B2F501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контроля достоверности поступающих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C5BF31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отправляемых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C999DE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хранимых на сервере файлов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C22215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83CD8D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26.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функций хэширования коллизией называется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 </w:t>
      </w:r>
    </w:p>
    <w:p w14:paraId="36B3F178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входное значение, для которого не определено выходное значение функции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2B7CB61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значение функции, для которого не определено ни одного входного значения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8FAD3D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пара входных значений, для которых значения функции совпадают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658DA6B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ситуация, когда невозможно корректно вычислить значение функции хэширования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AFF866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359E3D5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27.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 w14:paraId="5F04F77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данных, хранимых на сервере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0D2DC6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продуктов, распространяемых по лицензии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6906C74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целостности записей в базе данных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6ECAC56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7738261">
      <w:pPr>
        <w:pStyle w:val="7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28-30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60945877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 w14:paraId="19FD25A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28.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 w14:paraId="3C6F34E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владения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6EF0CEC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342200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4C92B18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6618A7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6AB10CF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 w14:paraId="3CDCF00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знания</w:t>
      </w:r>
    </w:p>
    <w:p w14:paraId="6A3BAEF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</w:p>
    <w:p w14:paraId="31CAC61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GPS</w:t>
      </w:r>
    </w:p>
    <w:p w14:paraId="2AE4FF4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биометрическая аутентификация</w:t>
      </w:r>
    </w:p>
    <w:p w14:paraId="1E55AA9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412B359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30.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запуска компьютера на рабочем месте сотрудника руководство установило следующую систему: сначала она требует ввести PIN-код,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 w14:paraId="28EF57A1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5E3844B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1D082B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трёхфакторная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B91E483">
      <w:pPr>
        <w:pStyle w:val="7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31-34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36D3123A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 w14:paraId="2815872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1E0E339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31.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14:paraId="6B4E03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311CBC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6BC57A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6DF0976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56132E2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32.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 w14:paraId="6A946B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не нарушили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информационную безопасность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0950AA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6E37D9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конфиденциальность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7CEFAA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целостность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0B0E973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096B636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33.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Другие клиенты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 w14:paraId="7F9D74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 w14:paraId="5C96FF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 w14:paraId="718E0A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 w14:paraId="47AD823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593F236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34.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 w14:paraId="2AB6CD9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конфиденциальность собираемой информации_</w:t>
      </w:r>
    </w:p>
    <w:p w14:paraId="2E3BEB8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конфиденциальность собираемой информации_</w:t>
      </w:r>
    </w:p>
    <w:p w14:paraId="3FC9126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доступность собираемой информации_</w:t>
      </w:r>
    </w:p>
    <w:p w14:paraId="67CF24E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никак не повлияло на информационную безопасность_</w:t>
      </w:r>
    </w:p>
    <w:p w14:paraId="7E447E6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Д)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целостность собираемой информации_</w:t>
      </w:r>
    </w:p>
    <w:p w14:paraId="06CF125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 w14:paraId="2B748F13">
      <w:pPr>
        <w:pStyle w:val="7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35-3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8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2093F402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» принимает меры по обеспечению целостности хранимых записей.</w:t>
      </w:r>
    </w:p>
    <w:p w14:paraId="08D0A5D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57D5B62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35.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 w14:paraId="0144D2D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система контроля версий_</w:t>
      </w:r>
    </w:p>
    <w:p w14:paraId="197BA25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функции хэширования_</w:t>
      </w:r>
    </w:p>
    <w:p w14:paraId="03223BD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цифровая подпись_</w:t>
      </w:r>
    </w:p>
    <w:p w14:paraId="7BD3940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электронная подпись_</w:t>
      </w:r>
    </w:p>
    <w:p w14:paraId="21EDBFE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5C5E18AB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36. Для схем цифровой подписи открытый (публичный) ключ используется для</w:t>
      </w:r>
    </w:p>
    <w:p w14:paraId="1DFD14D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вычисления значения функции хэширования_</w:t>
      </w:r>
    </w:p>
    <w:p w14:paraId="4A87FBC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для формирования электронной подписи_</w:t>
      </w:r>
    </w:p>
    <w:p w14:paraId="4C92D016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зашифрования отправляемых сообщений_</w:t>
      </w:r>
    </w:p>
    <w:p w14:paraId="77D614F6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проверки электронной подписи_</w:t>
      </w:r>
    </w:p>
    <w:p w14:paraId="4BC170B0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1C2A331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2AFFF45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6EBD667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16DDE29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14D417C4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37. Строя коллизию для известной функции хэширования, нарушитель стремится </w:t>
      </w:r>
    </w:p>
    <w:p w14:paraId="21F1B430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нарушить целостность отправляемого сообщения_</w:t>
      </w:r>
    </w:p>
    <w:p w14:paraId="58D12AF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не дать возможность заметить внесённые в передаваемую информацию изменения_</w:t>
      </w:r>
    </w:p>
    <w:p w14:paraId="7A5853D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осуществить подмену информации, от которой вычислена функция_</w:t>
      </w:r>
    </w:p>
    <w:p w14:paraId="7860DED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подобрать входное значение функции, для которой известен результат вычисления функции_</w:t>
      </w:r>
    </w:p>
    <w:p w14:paraId="70754E3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754AC31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38. Для качественной функции хэширования одним из требований является</w:t>
      </w:r>
    </w:p>
    <w:p w14:paraId="6685CD63"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отсутствие коллизий, вычисляемых при известной размерности выходного значения_</w:t>
      </w:r>
    </w:p>
    <w:p w14:paraId="555FE4F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прообраза_</w:t>
      </w:r>
    </w:p>
    <w:p w14:paraId="18C37B1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значения функции_</w:t>
      </w:r>
    </w:p>
    <w:p w14:paraId="00EB2D3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существенное изменение значения функции при внесении изменений во входное значение_</w:t>
      </w:r>
    </w:p>
    <w:p w14:paraId="25CBA00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54C29167">
      <w:pPr>
        <w:pStyle w:val="7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39-40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282F5AED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 w14:paraId="54AAEC6B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42A899E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39.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 w14:paraId="762508A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</w:t>
      </w:r>
    </w:p>
    <w:p w14:paraId="231C5F4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</w:t>
      </w:r>
    </w:p>
    <w:p w14:paraId="3A610776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владения и биометрии</w:t>
      </w:r>
    </w:p>
    <w:p w14:paraId="0288C2C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224AF3C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40.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 w14:paraId="6FD2E25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владения_</w:t>
      </w:r>
    </w:p>
    <w:p w14:paraId="2DC940C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биометрическая на основе факторов знания и владения_</w:t>
      </w:r>
    </w:p>
    <w:p w14:paraId="771C5E7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биометрии_</w:t>
      </w:r>
    </w:p>
    <w:p w14:paraId="7538113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 w14:paraId="2DF4721D">
      <w:pPr>
        <w:pStyle w:val="7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Рекомендации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задания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 41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2682DA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i/>
          <w:i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</w:t>
      </w:r>
      <w:r>
        <w:rPr>
          <w:rFonts w:hint="default" w:ascii="Times New Roman" w:hAnsi="Times New Roman" w:cs="Times New Roman"/>
          <w:i/>
          <w:iCs/>
          <w:sz w:val="22"/>
          <w:szCs w:val="22"/>
          <w:lang w:val="en-US"/>
        </w:rPr>
        <w:t>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hint="default"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lang w:val="en-US"/>
        </w:rPr>
        <w:t>Рассмотрите все возможные сочетания похищаемой информации и каналов утечки.</w:t>
      </w:r>
    </w:p>
    <w:p w14:paraId="1FC380AE">
      <w:pPr>
        <w:spacing w:after="0" w:line="240" w:lineRule="auto"/>
        <w:jc w:val="both"/>
        <w:rPr>
          <w:rFonts w:hint="default" w:ascii="Times New Roman" w:hAnsi="Times New Roman" w:cs="Times New Roman"/>
          <w:i/>
          <w:iCs/>
          <w:sz w:val="22"/>
          <w:szCs w:val="22"/>
          <w:lang w:val="ru-RU"/>
        </w:rPr>
      </w:pPr>
    </w:p>
    <w:p w14:paraId="73D6EFB8"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lang w:val="ru-RU"/>
        </w:rPr>
        <w:t xml:space="preserve">Задание 41.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На</w:t>
      </w:r>
      <w:r>
        <w:rPr>
          <w:rFonts w:hint="default" w:ascii="Times New Roman" w:hAnsi="Times New Roman" w:cs="Times New Roman"/>
          <w:spacing w:val="-1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вокзале</w:t>
      </w:r>
      <w:r>
        <w:rPr>
          <w:rFonts w:hint="default" w:ascii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установлены</w:t>
      </w:r>
      <w:r>
        <w:rPr>
          <w:rFonts w:hint="default" w:ascii="Times New Roman" w:hAnsi="Times New Roman" w:cs="Times New Roman"/>
          <w:spacing w:val="-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терминалы</w:t>
      </w:r>
      <w:r>
        <w:rPr>
          <w:rFonts w:hint="default" w:ascii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самообслуживания.</w:t>
      </w:r>
      <w:r>
        <w:rPr>
          <w:rFonts w:hint="default" w:ascii="Times New Roman" w:hAnsi="Times New Roman" w:cs="Times New Roman"/>
          <w:spacing w:val="-1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Пассажиру</w:t>
      </w:r>
      <w:r>
        <w:rPr>
          <w:rFonts w:hint="default" w:ascii="Times New Roman" w:hAnsi="Times New Roman" w:cs="Times New Roman"/>
          <w:spacing w:val="-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для приобретения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билета требуется самостоятельно ввести дату отправления и</w:t>
      </w:r>
      <w:r>
        <w:rPr>
          <w:rFonts w:hint="default" w:ascii="Times New Roman" w:hAnsi="Times New Roman" w:cs="Times New Roman"/>
          <w:spacing w:val="-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номер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поезда,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который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требуется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билет,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ввести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при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помощи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экранной</w:t>
      </w:r>
      <w:r>
        <w:rPr>
          <w:rFonts w:hint="default" w:ascii="Times New Roman" w:hAnsi="Times New Roman" w:cs="Times New Roman"/>
          <w:spacing w:val="-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клавиатуры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встроенного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сканера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паспортные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данные,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выбрать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место,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отсканировать документы, </w:t>
      </w:r>
      <w:r>
        <w:rPr>
          <w:rFonts w:hint="default" w:ascii="Times New Roman" w:hAnsi="Times New Roman" w:cs="Times New Roman"/>
          <w:sz w:val="22"/>
          <w:szCs w:val="22"/>
        </w:rPr>
        <w:t>дающие право на приобретение льготного билета,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6"/>
          <w:sz w:val="22"/>
          <w:szCs w:val="22"/>
        </w:rPr>
        <w:t>после</w:t>
      </w:r>
      <w:r>
        <w:rPr>
          <w:rFonts w:hint="default" w:ascii="Times New Roman" w:hAnsi="Times New Roman" w:cs="Times New Roman"/>
          <w:spacing w:val="-2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6"/>
          <w:sz w:val="22"/>
          <w:szCs w:val="22"/>
        </w:rPr>
        <w:t>чего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6"/>
          <w:sz w:val="22"/>
          <w:szCs w:val="22"/>
        </w:rPr>
        <w:t>осуществить</w:t>
      </w:r>
      <w:r>
        <w:rPr>
          <w:rFonts w:hint="default" w:ascii="Times New Roman" w:hAnsi="Times New Roman" w:cs="Times New Roman"/>
          <w:spacing w:val="-2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>оплату</w:t>
      </w:r>
      <w:r>
        <w:rPr>
          <w:rFonts w:hint="default" w:ascii="Times New Roman" w:hAnsi="Times New Roman" w:cs="Times New Roman"/>
          <w:spacing w:val="-2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>банковской</w:t>
      </w:r>
      <w:r>
        <w:rPr>
          <w:rFonts w:hint="default" w:ascii="Times New Roman" w:hAnsi="Times New Roman" w:cs="Times New Roman"/>
          <w:spacing w:val="-2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>картой,</w:t>
      </w:r>
      <w:r>
        <w:rPr>
          <w:rFonts w:hint="default" w:ascii="Times New Roman" w:hAnsi="Times New Roman" w:cs="Times New Roman"/>
          <w:spacing w:val="-1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>вставив</w:t>
      </w:r>
      <w:r>
        <w:rPr>
          <w:rFonts w:hint="default" w:ascii="Times New Roman" w:hAnsi="Times New Roman" w:cs="Times New Roman"/>
          <w:spacing w:val="-1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>её</w:t>
      </w:r>
      <w:r>
        <w:rPr>
          <w:rFonts w:hint="default" w:ascii="Times New Roman" w:hAnsi="Times New Roman" w:cs="Times New Roman"/>
          <w:spacing w:val="-2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>в</w:t>
      </w:r>
      <w:r>
        <w:rPr>
          <w:rFonts w:hint="default" w:ascii="Times New Roman" w:hAnsi="Times New Roman" w:cs="Times New Roman"/>
          <w:spacing w:val="-2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>соответствующий</w:t>
      </w:r>
      <w:r>
        <w:rPr>
          <w:rFonts w:hint="default" w:ascii="Times New Roman" w:hAnsi="Times New Roman" w:cs="Times New Roman"/>
          <w:spacing w:val="-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разъём</w:t>
      </w:r>
      <w:r>
        <w:rPr>
          <w:rFonts w:hint="default" w:ascii="Times New Roman" w:hAnsi="Times New Roman" w:cs="Times New Roman"/>
          <w:spacing w:val="-1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терминала</w:t>
      </w:r>
      <w:r>
        <w:rPr>
          <w:rFonts w:hint="default" w:ascii="Times New Roman" w:hAnsi="Times New Roman" w:cs="Times New Roman"/>
          <w:spacing w:val="-1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</w:t>
      </w:r>
      <w:r>
        <w:rPr>
          <w:rFonts w:hint="default" w:ascii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введя</w:t>
      </w:r>
      <w:r>
        <w:rPr>
          <w:rFonts w:hint="default" w:ascii="Times New Roman" w:hAnsi="Times New Roman" w:cs="Times New Roman"/>
          <w:spacing w:val="-1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PIN-код.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420FBF57"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Спустя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некоторое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время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были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обнаружены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утечки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персональных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данных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пассажиров</w:t>
      </w:r>
      <w:r>
        <w:rPr>
          <w:rFonts w:hint="default" w:ascii="Times New Roman" w:hAnsi="Times New Roman" w:cs="Times New Roman"/>
          <w:spacing w:val="-2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(паспортных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данных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и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данных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других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личных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документов,</w:t>
      </w:r>
      <w:r>
        <w:rPr>
          <w:rFonts w:hint="default" w:ascii="Times New Roman" w:hAnsi="Times New Roman" w:cs="Times New Roman"/>
          <w:spacing w:val="-2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сведений</w:t>
      </w:r>
      <w:r>
        <w:rPr>
          <w:rFonts w:hint="default" w:ascii="Times New Roman" w:hAnsi="Times New Roman" w:cs="Times New Roman"/>
          <w:spacing w:val="-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о приобретённых билетах) и сведений их банковских карт (номеров карт,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сведений</w:t>
      </w:r>
      <w:r>
        <w:rPr>
          <w:rFonts w:hint="default" w:ascii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о</w:t>
      </w:r>
      <w:r>
        <w:rPr>
          <w:rFonts w:hint="default" w:ascii="Times New Roman" w:hAnsi="Times New Roman" w:cs="Times New Roman"/>
          <w:spacing w:val="-1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владельцах</w:t>
      </w:r>
      <w:r>
        <w:rPr>
          <w:rFonts w:hint="default" w:ascii="Times New Roman" w:hAnsi="Times New Roman" w:cs="Times New Roman"/>
          <w:spacing w:val="-1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карт,</w:t>
      </w:r>
      <w:r>
        <w:rPr>
          <w:rFonts w:hint="default" w:ascii="Times New Roman" w:hAnsi="Times New Roman" w:cs="Times New Roman"/>
          <w:spacing w:val="-1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PIN-кодов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</w:t>
      </w:r>
      <w:r>
        <w:rPr>
          <w:rFonts w:hint="default" w:ascii="Times New Roman" w:hAnsi="Times New Roman" w:cs="Times New Roman"/>
          <w:spacing w:val="-1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CVV-кодов).</w:t>
      </w:r>
    </w:p>
    <w:p w14:paraId="1596877C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364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right="105" w:rightChars="0" w:hanging="425" w:firstLineChars="0"/>
        <w:jc w:val="both"/>
        <w:textAlignment w:val="auto"/>
        <w:rPr>
          <w:sz w:val="22"/>
          <w:szCs w:val="22"/>
        </w:rPr>
      </w:pPr>
      <w:r>
        <w:rPr>
          <w:spacing w:val="-4"/>
          <w:sz w:val="22"/>
          <w:szCs w:val="22"/>
        </w:rPr>
        <w:t>Оцените,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каким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из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физических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каналов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утечки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информации</w:t>
      </w:r>
      <w:r>
        <w:rPr>
          <w:spacing w:val="-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оптическому,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акустическому,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радиоэлектронному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нарушители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могут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перехватить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документов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карты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пассажира.</w:t>
      </w:r>
    </w:p>
    <w:p w14:paraId="4EED944A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357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right="102" w:rightChars="0" w:hanging="425" w:firstLineChars="0"/>
        <w:jc w:val="both"/>
        <w:textAlignment w:val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spacing w:val="-4"/>
          <w:sz w:val="22"/>
          <w:szCs w:val="22"/>
        </w:rPr>
        <w:t>Оцените,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в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какой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момент,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то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есть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при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совершении</w:t>
      </w:r>
      <w:r>
        <w:rPr>
          <w:spacing w:val="-2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пассажиром</w:t>
      </w:r>
      <w:r>
        <w:rPr>
          <w:spacing w:val="-1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каких</w:t>
      </w:r>
      <w:r>
        <w:rPr>
          <w:spacing w:val="-2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действий,</w:t>
      </w:r>
      <w:r>
        <w:rPr>
          <w:rFonts w:hint="default"/>
          <w:spacing w:val="-3"/>
          <w:sz w:val="22"/>
          <w:szCs w:val="22"/>
          <w:lang w:val="ru-RU"/>
        </w:rPr>
        <w:t xml:space="preserve"> 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это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может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произойти.</w:t>
      </w:r>
    </w:p>
    <w:p w14:paraId="167AF653"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</w:rPr>
        <w:t>Для</w:t>
      </w:r>
      <w:r>
        <w:rPr>
          <w:rFonts w:hint="default" w:ascii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каждой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определённой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lang w:val="ru-RU"/>
        </w:rPr>
        <w:t>в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ами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возможности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перехвата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информации</w:t>
      </w:r>
      <w:r>
        <w:rPr>
          <w:rFonts w:hint="default" w:ascii="Times New Roman" w:hAnsi="Times New Roman" w:cs="Times New Roman"/>
          <w:spacing w:val="-3"/>
          <w:sz w:val="22"/>
          <w:szCs w:val="22"/>
          <w:lang w:val="ru-RU"/>
        </w:rPr>
        <w:t xml:space="preserve"> (в т.ч.: а) </w:t>
      </w:r>
      <w:r>
        <w:rPr>
          <w:rFonts w:hint="default" w:ascii="Times New Roman" w:hAnsi="Times New Roman" w:cs="Times New Roman"/>
          <w:sz w:val="22"/>
          <w:szCs w:val="22"/>
        </w:rPr>
        <w:t>паспортные</w:t>
      </w:r>
      <w:r>
        <w:rPr>
          <w:rFonts w:hint="default"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данные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; б) </w:t>
      </w:r>
      <w:r>
        <w:rPr>
          <w:rFonts w:hint="default" w:ascii="Times New Roman" w:hAnsi="Times New Roman" w:cs="Times New Roman"/>
          <w:sz w:val="22"/>
          <w:szCs w:val="22"/>
        </w:rPr>
        <w:t>данные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прочих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документов,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дающих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право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льготные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билеты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; в) </w:t>
      </w:r>
      <w:r>
        <w:rPr>
          <w:rFonts w:hint="default" w:ascii="Times New Roman" w:hAnsi="Times New Roman" w:cs="Times New Roman"/>
          <w:sz w:val="22"/>
          <w:szCs w:val="22"/>
        </w:rPr>
        <w:t>открытую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информацию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о</w:t>
      </w:r>
      <w:r>
        <w:rPr>
          <w:rFonts w:hint="default" w:ascii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банковской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карте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; г) </w:t>
      </w:r>
      <w:r>
        <w:rPr>
          <w:rFonts w:hint="default" w:ascii="Times New Roman" w:hAnsi="Times New Roman" w:cs="Times New Roman"/>
          <w:sz w:val="22"/>
          <w:szCs w:val="22"/>
        </w:rPr>
        <w:t>CVV-код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; д) </w:t>
      </w:r>
      <w:r>
        <w:rPr>
          <w:rFonts w:hint="default" w:ascii="Times New Roman" w:hAnsi="Times New Roman" w:cs="Times New Roman"/>
          <w:sz w:val="22"/>
          <w:szCs w:val="22"/>
        </w:rPr>
        <w:t>PIN-код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) </w:t>
      </w:r>
      <w:r>
        <w:rPr>
          <w:rFonts w:hint="default" w:ascii="Times New Roman" w:hAnsi="Times New Roman" w:cs="Times New Roman"/>
          <w:sz w:val="22"/>
          <w:szCs w:val="22"/>
        </w:rPr>
        <w:t>по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какому-то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конкретному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каналу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приведите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пример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того,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как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(возможно,</w:t>
      </w:r>
      <w:r>
        <w:rPr>
          <w:rFonts w:hint="default" w:ascii="Times New Roman" w:hAnsi="Times New Roman" w:cs="Times New Roman"/>
          <w:spacing w:val="-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с</w:t>
      </w:r>
      <w:r>
        <w:rPr>
          <w:rFonts w:hint="default" w:ascii="Times New Roman" w:hAnsi="Times New Roman" w:cs="Times New Roman"/>
          <w:spacing w:val="-1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помощью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каких</w:t>
      </w:r>
      <w:r>
        <w:rPr>
          <w:rFonts w:hint="default" w:ascii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средств)</w:t>
      </w:r>
      <w:r>
        <w:rPr>
          <w:rFonts w:hint="default" w:ascii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это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может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быть</w:t>
      </w:r>
      <w:r>
        <w:rPr>
          <w:rFonts w:hint="default" w:ascii="Times New Roman" w:hAnsi="Times New Roman" w:cs="Times New Roman"/>
          <w:spacing w:val="-1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совершено.</w:t>
      </w:r>
      <w:r>
        <w:rPr>
          <w:rFonts w:hint="default" w:ascii="Times New Roman" w:hAnsi="Times New Roman" w:cs="Times New Roman"/>
          <w:spacing w:val="-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Подтвердите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свои</w:t>
      </w:r>
      <w:r>
        <w:rPr>
          <w:rFonts w:hint="default" w:ascii="Times New Roman" w:hAnsi="Times New Roman" w:cs="Times New Roman"/>
          <w:spacing w:val="-1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оценки</w:t>
      </w:r>
      <w:r>
        <w:rPr>
          <w:rFonts w:hint="default" w:ascii="Times New Roman" w:hAnsi="Times New Roman" w:cs="Times New Roman"/>
          <w:spacing w:val="-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</w:t>
      </w:r>
      <w:r>
        <w:rPr>
          <w:rFonts w:hint="default" w:ascii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выводы</w:t>
      </w:r>
      <w:r>
        <w:rPr>
          <w:rFonts w:hint="default" w:ascii="Times New Roman" w:hAnsi="Times New Roman" w:cs="Times New Roman"/>
          <w:spacing w:val="-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аргументами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E1CBF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0401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0401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78077A2B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«Информационная безопасность» (ИБ)  - 7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8D3B1"/>
    <w:multiLevelType w:val="singleLevel"/>
    <w:tmpl w:val="FB78D3B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  <w:b w:val="0"/>
        <w:bCs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B71B5"/>
    <w:rsid w:val="018A2D6C"/>
    <w:rsid w:val="0EFA0E16"/>
    <w:rsid w:val="14C07516"/>
    <w:rsid w:val="28860EB2"/>
    <w:rsid w:val="30C045A5"/>
    <w:rsid w:val="33DE1B49"/>
    <w:rsid w:val="5DDB71B5"/>
    <w:rsid w:val="69C62A9F"/>
    <w:rsid w:val="73DA6FB0"/>
    <w:rsid w:val="756B36EB"/>
    <w:rsid w:val="7F8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qFormat/>
    <w:uiPriority w:val="9"/>
    <w:pPr>
      <w:keepNext/>
      <w:keepLines/>
      <w:spacing w:after="273" w:line="259" w:lineRule="auto"/>
      <w:ind w:left="10" w:right="12" w:hanging="10"/>
      <w:outlineLvl w:val="0"/>
    </w:pPr>
    <w:rPr>
      <w:rFonts w:ascii="Times New Roman" w:hAnsi="Times New Roman" w:eastAsia="Times New Roman" w:cs="Times New Roman"/>
      <w:b/>
      <w:color w:val="000000"/>
      <w:kern w:val="2"/>
      <w:sz w:val="28"/>
      <w:szCs w:val="22"/>
      <w:lang w:val="ru-RU" w:eastAsia="ru-RU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basedOn w:val="3"/>
    <w:qFormat/>
    <w:uiPriority w:val="0"/>
    <w:rPr>
      <w:vertAlign w:val="superscript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"/>
    <w:basedOn w:val="1"/>
    <w:qFormat/>
    <w:uiPriority w:val="1"/>
    <w:pPr>
      <w:ind w:left="822" w:hanging="36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9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1"/>
    <w:pPr>
      <w:spacing w:line="342" w:lineRule="exact"/>
      <w:ind w:left="822" w:hanging="36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2024-10-02T02:40:00Z</dcterms:created>
  <dc:creator>sedov</dc:creator>
  <cp:lastModifiedBy>Сергей Седов</cp:lastModifiedBy>
  <dcterms:modified xsi:type="dcterms:W3CDTF">2024-10-03T03:21:30Z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51E31C7A91F547038D34C449D7ACF627_13</vt:lpwstr>
  </property>
</Properties>
</file>